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32"/>
          <w:szCs w:val="32"/>
          <w:lang w:val="cs-CZ"/>
        </w:rPr>
      </w:pPr>
      <w:r>
        <w:rPr>
          <w:rFonts w:cs="Verdana" w:ascii="Verdana" w:hAnsi="Verdana"/>
          <w:sz w:val="32"/>
          <w:szCs w:val="32"/>
          <w:lang w:val="cs-CZ"/>
        </w:rPr>
      </w:r>
    </w:p>
    <w:p>
      <w:pPr>
        <w:pStyle w:val="Normal"/>
        <w:jc w:val="center"/>
        <w:rPr/>
      </w:pPr>
      <w:r>
        <w:rPr>
          <w:rFonts w:cs="Verdana" w:ascii="Verdana" w:hAnsi="Verdana"/>
          <w:sz w:val="32"/>
          <w:szCs w:val="32"/>
          <w:lang w:val="cs-CZ"/>
        </w:rPr>
        <w:t xml:space="preserve">ZÁVAZNÁ PŘIHLÁŠKA </w:t>
      </w:r>
    </w:p>
    <w:p>
      <w:pPr>
        <w:pStyle w:val="Normal"/>
        <w:spacing w:before="0" w:after="3"/>
        <w:jc w:val="center"/>
        <w:rPr/>
      </w:pPr>
      <w:r>
        <w:rPr>
          <w:rFonts w:eastAsia="Calibri" w:cs="Verdana" w:ascii="Verdana" w:hAnsi="Verdana"/>
          <w:b/>
          <w:color w:val="7E0080"/>
          <w:kern w:val="0"/>
          <w:sz w:val="32"/>
          <w:szCs w:val="32"/>
          <w:lang w:val="cs-CZ" w:eastAsia="en-US" w:bidi="ar-SA"/>
        </w:rPr>
        <w:t>II. SÁZAVSKÝ ADVENTNÍ JARMARK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 xml:space="preserve"> - </w:t>
      </w:r>
      <w:r>
        <w:rPr>
          <w:rFonts w:eastAsia="Calibri" w:cs="Verdana" w:ascii="Verdana" w:hAnsi="Verdana"/>
          <w:b/>
          <w:color w:val="7E0080"/>
          <w:kern w:val="0"/>
          <w:sz w:val="32"/>
          <w:szCs w:val="32"/>
          <w:lang w:val="cs-CZ" w:eastAsia="en-US" w:bidi="ar-SA"/>
        </w:rPr>
        <w:t>28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 xml:space="preserve">. </w:t>
      </w:r>
      <w:r>
        <w:rPr>
          <w:rFonts w:eastAsia="Calibri" w:cs="Verdana" w:ascii="Verdana" w:hAnsi="Verdana"/>
          <w:b/>
          <w:color w:val="7E0080"/>
          <w:kern w:val="0"/>
          <w:sz w:val="32"/>
          <w:szCs w:val="32"/>
          <w:lang w:val="cs-CZ" w:eastAsia="en-US" w:bidi="ar-SA"/>
        </w:rPr>
        <w:t>11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>. 2021</w:t>
      </w:r>
    </w:p>
    <w:p>
      <w:pPr>
        <w:pStyle w:val="Normal"/>
        <w:jc w:val="center"/>
        <w:rPr>
          <w:rFonts w:ascii="Verdana" w:hAnsi="Verdana" w:eastAsia="Calibri" w:cs="Verdana" w:eastAsiaTheme="minorHAnsi"/>
          <w:b/>
          <w:b/>
          <w:color w:val="auto"/>
          <w:kern w:val="0"/>
          <w:sz w:val="18"/>
          <w:szCs w:val="18"/>
          <w:lang w:val="cs-CZ" w:eastAsia="en-US" w:bidi="ar-SA"/>
        </w:rPr>
      </w:pPr>
      <w:r>
        <w:rPr>
          <w:rFonts w:eastAsia="Calibri" w:cs="Verdana" w:eastAsiaTheme="minorHAnsi" w:ascii="Verdana" w:hAnsi="Verdana"/>
          <w:b/>
          <w:color w:val="auto"/>
          <w:kern w:val="0"/>
          <w:sz w:val="18"/>
          <w:szCs w:val="18"/>
          <w:lang w:val="cs-CZ" w:eastAsia="en-US" w:bidi="ar-SA"/>
        </w:rPr>
        <w:t>NÁMĚSTÍ W+V, SÁZAVA, 285 06</w:t>
      </w:r>
    </w:p>
    <w:tbl>
      <w:tblPr>
        <w:tblW w:w="9975" w:type="dxa"/>
        <w:jc w:val="left"/>
        <w:tblInd w:w="-13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1"/>
        <w:gridCol w:w="6813"/>
      </w:tblGrid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Jméno a příjmení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60"/>
              <w:ind w:left="0" w:right="737" w:hanging="0"/>
              <w:jc w:val="left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Přezdívka na fler.cz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Identifikační číslo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Kontaktní adresa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Emailová adresa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Telefon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                    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0" w:after="60"/>
        <w:rPr>
          <w:rFonts w:ascii="Verdana" w:hAnsi="Verdana" w:cs="Verdana"/>
          <w:b/>
          <w:b/>
          <w:sz w:val="18"/>
          <w:szCs w:val="18"/>
          <w:lang w:val="cs-CZ"/>
        </w:rPr>
      </w:pPr>
      <w:r>
        <w:rPr>
          <w:rFonts w:cs="Verdana" w:ascii="Verdana" w:hAnsi="Verdana"/>
          <w:b/>
          <w:sz w:val="18"/>
          <w:szCs w:val="18"/>
          <w:lang w:val="cs-CZ"/>
        </w:rPr>
      </w:r>
    </w:p>
    <w:tbl>
      <w:tblPr>
        <w:tblW w:w="9975" w:type="dxa"/>
        <w:jc w:val="left"/>
        <w:tblInd w:w="-13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2"/>
        <w:gridCol w:w="2881"/>
        <w:gridCol w:w="2881"/>
      </w:tblGrid>
      <w:tr>
        <w:trPr>
          <w:trHeight w:val="450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Stručný popis výrobků, zboží, dílnička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Elektřina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  <w:t xml:space="preserve">                      </w:t>
            </w:r>
            <w:r>
              <w:rPr>
                <w:rFonts w:cs="Calibri" w:ascii="Verdana" w:hAnsi="Verdana"/>
                <w:sz w:val="18"/>
                <w:szCs w:val="18"/>
                <w:lang w:val="cs-CZ"/>
              </w:rPr>
              <w:t>ANO                                NE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Máte vlastní stůl / stánek?</w:t>
            </w:r>
          </w:p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rozměr, počet stojanů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/>
              <w:t>Kovový od nás zajištěný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Vaše www stránky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  <w:t>www.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b/>
                <w:bCs/>
              </w:rPr>
              <w:t>Poznámka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171" w:after="174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Souhlasím se zaplacením požadovaného poplatku </w:t>
      </w:r>
      <w:r>
        <w:rPr>
          <w:rFonts w:cs="Verdana" w:ascii="Verdana" w:hAnsi="Verdana"/>
          <w:b/>
          <w:bCs/>
          <w:sz w:val="26"/>
          <w:szCs w:val="26"/>
          <w:lang w:val="cs-CZ"/>
        </w:rPr>
        <w:t>450</w:t>
      </w:r>
      <w:r>
        <w:rPr>
          <w:rFonts w:cs="Verdana" w:ascii="Verdana" w:hAnsi="Verdana"/>
          <w:b/>
          <w:bCs/>
          <w:sz w:val="20"/>
          <w:szCs w:val="20"/>
          <w:lang w:val="cs-CZ"/>
        </w:rPr>
        <w:t xml:space="preserve">,- </w:t>
      </w:r>
      <w:r>
        <w:rPr>
          <w:rFonts w:cs="Verdana" w:ascii="Verdana" w:hAnsi="Verdana"/>
          <w:b/>
          <w:sz w:val="18"/>
          <w:szCs w:val="18"/>
          <w:lang w:val="cs-CZ"/>
        </w:rPr>
        <w:t>Kč</w:t>
      </w:r>
      <w:r>
        <w:rPr>
          <w:rFonts w:cs="Verdana" w:ascii="Verdana" w:hAnsi="Verdana"/>
          <w:sz w:val="18"/>
          <w:szCs w:val="18"/>
          <w:lang w:val="cs-CZ"/>
        </w:rPr>
        <w:t xml:space="preserve"> (250,- Kč </w:t>
      </w:r>
      <w:r>
        <w:rPr>
          <w:rFonts w:cs="Verdana" w:ascii="Verdana" w:hAnsi="Verdana"/>
          <w:sz w:val="18"/>
          <w:szCs w:val="18"/>
          <w:lang w:val="cs-CZ"/>
        </w:rPr>
        <w:t xml:space="preserve">organizační </w:t>
      </w:r>
      <w:r>
        <w:rPr>
          <w:rFonts w:cs="Verdana" w:ascii="Verdana" w:hAnsi="Verdana"/>
          <w:sz w:val="18"/>
          <w:szCs w:val="18"/>
          <w:lang w:val="cs-CZ"/>
        </w:rPr>
        <w:t xml:space="preserve">poplatek a 200,- Kč vratná záloha).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Variabilní symbol bude přidělen v zaslané faktuře. </w:t>
      </w:r>
    </w:p>
    <w:p>
      <w:pPr>
        <w:pStyle w:val="Normal"/>
        <w:spacing w:before="171" w:after="174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>Vratná záloha bude vyplacena v hotovosti v průběhu akce.</w:t>
      </w:r>
    </w:p>
    <w:p>
      <w:pPr>
        <w:pStyle w:val="ListParagraph"/>
        <w:spacing w:before="114" w:after="177"/>
        <w:ind w:left="0" w:hanging="0"/>
        <w:contextualSpacing/>
        <w:jc w:val="both"/>
        <w:rPr/>
      </w:pPr>
      <w:r>
        <w:rPr>
          <w:rFonts w:cs="Arial" w:ascii="Verdana" w:hAnsi="Verdana"/>
          <w:b/>
          <w:bCs/>
          <w:sz w:val="18"/>
          <w:szCs w:val="18"/>
          <w:lang w:val="cs-CZ"/>
        </w:rPr>
        <w:t>Vyplněním přihlášky udělujete souhlas Spolku Fakt-Um</w:t>
      </w:r>
      <w:r>
        <w:rPr>
          <w:rFonts w:cs="Arial" w:ascii="Verdana" w:hAnsi="Verdana"/>
          <w:sz w:val="18"/>
          <w:szCs w:val="18"/>
          <w:lang w:val="cs-CZ"/>
        </w:rPr>
        <w:t xml:space="preserve"> s pořízením fotografií z akce které mohou být použity na webových stránkách Spolku a veřejných sítích pro prezentaci akce a Spolku Fakt-Um. Dále </w:t>
      </w:r>
      <w:r>
        <w:rPr>
          <w:rFonts w:cs="Arial" w:ascii="Verdana" w:hAnsi="Verdana"/>
          <w:b/>
          <w:bCs/>
          <w:sz w:val="18"/>
          <w:szCs w:val="18"/>
          <w:lang w:val="cs-CZ"/>
        </w:rPr>
        <w:t>udělujete souhlas</w:t>
      </w:r>
      <w:r>
        <w:rPr>
          <w:rFonts w:cs="Arial" w:ascii="Verdana" w:hAnsi="Verdana"/>
          <w:sz w:val="18"/>
          <w:szCs w:val="18"/>
          <w:lang w:val="cs-CZ"/>
        </w:rPr>
        <w:t xml:space="preserve">, aby ve smyslu nařízení Evropského parlamentu a Rady (EU) č. 2016/679 o </w:t>
      </w:r>
      <w:r>
        <w:rPr>
          <w:rFonts w:cs="Arial" w:ascii="Verdana" w:hAnsi="Verdana"/>
          <w:bCs/>
          <w:sz w:val="18"/>
          <w:szCs w:val="18"/>
          <w:lang w:val="cs-CZ"/>
        </w:rPr>
        <w:t>ochraně fyzických osob v souvislosti se zpracováním osobních údajů GDPR</w:t>
      </w:r>
      <w:r>
        <w:rPr>
          <w:rFonts w:cs="Arial" w:ascii="Verdana" w:hAnsi="Verdana"/>
          <w:sz w:val="18"/>
          <w:szCs w:val="18"/>
          <w:lang w:val="cs-CZ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Prosím, přečtěte si pozorně podmínky prodeje – prodejní řád, k dispozici na </w:t>
      </w:r>
      <w:hyperlink r:id="rId2">
        <w:r>
          <w:rPr>
            <w:rStyle w:val="Internetovodkaz"/>
            <w:rFonts w:cs="Verdana" w:ascii="Verdana" w:hAnsi="Verdana"/>
            <w:sz w:val="18"/>
            <w:szCs w:val="18"/>
            <w:lang w:val="cs-CZ"/>
          </w:rPr>
          <w:t>www.fakt-um.cz</w:t>
        </w:r>
      </w:hyperlink>
      <w:r>
        <w:rPr>
          <w:rFonts w:cs="Verdana" w:ascii="Verdana" w:hAnsi="Verdana"/>
          <w:sz w:val="18"/>
          <w:szCs w:val="18"/>
          <w:lang w:val="cs-CZ"/>
        </w:rPr>
        <w:t xml:space="preserve"> a v příloze </w:t>
      </w:r>
      <w:r>
        <w:rPr>
          <w:rStyle w:val="Strong"/>
          <w:rFonts w:cs="Verdana" w:ascii="Verdana" w:hAnsi="Verdana"/>
          <w:b w:val="false"/>
          <w:sz w:val="18"/>
          <w:szCs w:val="18"/>
          <w:lang w:val="cs-CZ"/>
        </w:rPr>
        <w:t>emailu.</w:t>
      </w:r>
    </w:p>
    <w:p>
      <w:pPr>
        <w:pStyle w:val="Normal"/>
        <w:spacing w:before="0" w:after="60"/>
        <w:jc w:val="both"/>
        <w:rPr>
          <w:rStyle w:val="Strong"/>
          <w:rFonts w:ascii="Verdana" w:hAnsi="Verdana" w:cs="Verdana"/>
          <w:b w:val="false"/>
          <w:b w:val="false"/>
          <w:sz w:val="18"/>
          <w:szCs w:val="18"/>
          <w:lang w:val="cs-CZ"/>
        </w:rPr>
      </w:pPr>
      <w:r>
        <w:rPr>
          <w:rFonts w:cs="Verdana"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>Spolek Fakt-Um</w:t>
      </w:r>
      <w:bookmarkStart w:id="0" w:name="_GoBack"/>
      <w:bookmarkEnd w:id="0"/>
      <w:r>
        <w:rPr>
          <w:rFonts w:cs="Verdana" w:ascii="Verdana" w:hAnsi="Verdana"/>
          <w:b/>
          <w:sz w:val="16"/>
          <w:szCs w:val="16"/>
          <w:lang w:val="cs-CZ"/>
        </w:rPr>
        <w:t xml:space="preserve"> si vyhrazuje právo na odmítnutí prodejce, jehož technika a druh zboží je již na akci zastoupeno, nebo pokud nabízený sortiment prodejce není v souladu s plánovanou akcí.</w:t>
      </w:r>
    </w:p>
    <w:p>
      <w:pPr>
        <w:pStyle w:val="Normal"/>
        <w:spacing w:before="0" w:after="60"/>
        <w:jc w:val="both"/>
        <w:rPr>
          <w:rFonts w:ascii="Verdana" w:hAnsi="Verdana" w:cs="Verdana"/>
          <w:b/>
          <w:b/>
          <w:sz w:val="16"/>
          <w:szCs w:val="16"/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 xml:space="preserve">Vyplněnou přihlášku, prosíme, zašlete elektronickou cestou na e-mail </w:t>
      </w:r>
      <w:hyperlink r:id="rId3">
        <w:r>
          <w:rPr>
            <w:rStyle w:val="Internetovodkaz"/>
            <w:rFonts w:cs="Verdana" w:ascii="Verdana" w:hAnsi="Verdana"/>
            <w:b/>
            <w:color w:val="0000FF"/>
            <w:sz w:val="16"/>
            <w:szCs w:val="16"/>
            <w:lang w:val="cs-CZ"/>
          </w:rPr>
          <w:t>info@fakt-um.cz</w:t>
        </w:r>
      </w:hyperlink>
      <w:r>
        <w:rPr>
          <w:rFonts w:cs="Verdana" w:ascii="Verdana" w:hAnsi="Verdana"/>
          <w:b/>
          <w:sz w:val="16"/>
          <w:szCs w:val="16"/>
          <w:lang w:val="cs-CZ"/>
        </w:rPr>
        <w:t xml:space="preserve">. </w:t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 xml:space="preserve">za Spolek Fakt-Um </w:t>
        <w:tab/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Martina Štědrová </w:t>
      </w:r>
    </w:p>
    <w:p>
      <w:pPr>
        <w:pStyle w:val="Normal"/>
        <w:spacing w:before="0" w:after="0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Jednatelka, Tel: </w:t>
      </w: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605 800 104</w:t>
      </w:r>
    </w:p>
    <w:p>
      <w:pPr>
        <w:pStyle w:val="Normal"/>
        <w:spacing w:before="0" w:after="0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Fonts w:ascii="Verdana" w:hAnsi="Verdana"/>
          <w:sz w:val="16"/>
          <w:szCs w:val="16"/>
        </w:rPr>
        <w:t>(volejte 8-10h nebo 17-21h)</w:t>
      </w:r>
    </w:p>
    <w:sectPr>
      <w:headerReference w:type="default" r:id="rId4"/>
      <w:type w:val="nextPage"/>
      <w:pgSz w:w="11906" w:h="16838"/>
      <w:pgMar w:left="964" w:right="964" w:header="709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-325755</wp:posOffset>
          </wp:positionH>
          <wp:positionV relativeFrom="paragraph">
            <wp:posOffset>-233680</wp:posOffset>
          </wp:positionV>
          <wp:extent cx="6694805" cy="10091420"/>
          <wp:effectExtent l="0" t="0" r="0" b="0"/>
          <wp:wrapNone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09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a4017"/>
    <w:rPr/>
  </w:style>
  <w:style w:type="character" w:styleId="ZpatChar" w:customStyle="1">
    <w:name w:val="Zápatí Char"/>
    <w:basedOn w:val="DefaultParagraphFont"/>
    <w:link w:val="Zpat"/>
    <w:uiPriority w:val="99"/>
    <w:qFormat/>
    <w:rsid w:val="007a4017"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20"/>
      <w:ind w:left="720" w:hanging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kt-um.cz/" TargetMode="External"/><Relationship Id="rId3" Type="http://schemas.openxmlformats.org/officeDocument/2006/relationships/hyperlink" Target="mailto:info@fakt-um.cz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LibreOffice/7.0.1.2$Windows_X86_64 LibreOffice_project/7cbcfc562f6eb6708b5ff7d7397325de9e764452</Application>
  <Pages>1</Pages>
  <Words>241</Words>
  <Characters>1409</Characters>
  <CharactersWithSpaces>1755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2018-11-07T21:14:00Z</dcterms:created>
  <dc:creator>Jana Gilchrist</dc:creator>
  <dc:description/>
  <dc:language>cs-CZ</dc:language>
  <cp:lastModifiedBy/>
  <dcterms:modified xsi:type="dcterms:W3CDTF">2021-09-25T20:47:23Z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